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C60634" w:rsidRDefault="00D702C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22</w:t>
            </w:r>
            <w:r w:rsidR="001D0E97">
              <w:rPr>
                <w:b/>
                <w:sz w:val="26"/>
                <w:szCs w:val="26"/>
              </w:rPr>
              <w:t>6</w:t>
            </w:r>
            <w:r w:rsidR="00C60634">
              <w:rPr>
                <w:b/>
                <w:sz w:val="26"/>
                <w:szCs w:val="26"/>
                <w:lang w:val="en-US"/>
              </w:rPr>
              <w:t>1782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536F7B" w:rsidRDefault="00536F7B" w:rsidP="00536F7B">
            <w:pPr>
              <w:ind w:firstLine="0"/>
              <w:jc w:val="center"/>
              <w:rPr>
                <w:lang w:val="en-US"/>
              </w:rPr>
            </w:pPr>
            <w:r>
              <w:t xml:space="preserve">Крюк универсальный </w:t>
            </w:r>
            <w:r>
              <w:rPr>
                <w:lang w:val="en-US"/>
              </w:rPr>
              <w:t>CS-16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536F7B" w:rsidP="000F67D0">
            <w:pPr>
              <w:ind w:firstLine="0"/>
              <w:jc w:val="center"/>
              <w:rPr>
                <w:lang w:val="en-US"/>
              </w:rPr>
            </w:pPr>
            <w:r>
              <w:t xml:space="preserve">Крюк универсальный </w:t>
            </w:r>
            <w:r>
              <w:rPr>
                <w:lang w:val="en-US"/>
              </w:rPr>
              <w:t>CS-16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612C2C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13276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1D0E97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79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крепления различных видов зажимов (анкерные, поддерживающие)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  <w:proofErr w:type="gramEnd"/>
          </w:p>
          <w:p w:rsidR="00855EE2" w:rsidRPr="000355FB" w:rsidRDefault="000355FB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Предельная нагрузка, </w:t>
            </w:r>
            <w:proofErr w:type="spellStart"/>
            <w:r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даН</w:t>
            </w:r>
            <w:proofErr w:type="spellEnd"/>
            <w:r w:rsidR="000E6CD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1800</w:t>
            </w:r>
          </w:p>
          <w:p w:rsidR="00396FD8" w:rsidRPr="001B5368" w:rsidRDefault="005452E6" w:rsidP="005452E6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Сечение</w:t>
            </w:r>
            <w:r w:rsidR="000355FB" w:rsidRP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, мм</w:t>
            </w:r>
            <w:r w:rsidR="001D0E97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0355F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  <w:t>16</w:t>
            </w:r>
            <w:bookmarkStart w:id="1" w:name="_GoBack"/>
            <w:bookmarkEnd w:id="1"/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6BB" w:rsidRDefault="000476BB">
      <w:r>
        <w:separator/>
      </w:r>
    </w:p>
  </w:endnote>
  <w:endnote w:type="continuationSeparator" w:id="0">
    <w:p w:rsidR="000476BB" w:rsidRDefault="0004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6BB" w:rsidRDefault="000476BB">
      <w:r>
        <w:separator/>
      </w:r>
    </w:p>
  </w:footnote>
  <w:footnote w:type="continuationSeparator" w:id="0">
    <w:p w:rsidR="000476BB" w:rsidRDefault="00047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6BB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9633F-F397-4EAE-8E38-E43A9CA0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2013-11-12T10:13:00Z</cp:lastPrinted>
  <dcterms:created xsi:type="dcterms:W3CDTF">2014-10-24T12:15:00Z</dcterms:created>
  <dcterms:modified xsi:type="dcterms:W3CDTF">2014-10-24T12:30:00Z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